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24" w:rsidRPr="00396545" w:rsidRDefault="009D5524" w:rsidP="009D5524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บันทึกองค์ความรู้รายบุคคล</w:t>
      </w:r>
    </w:p>
    <w:p w:rsidR="009D5524" w:rsidRPr="00396545" w:rsidRDefault="009D5524" w:rsidP="009D5524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9D5524" w:rsidRPr="00396545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>1. ชื่อ</w:t>
      </w:r>
      <w:r>
        <w:rPr>
          <w:rFonts w:ascii="TH SarabunIT๙" w:hAnsi="TH SarabunIT๙" w:cs="TH SarabunIT๙" w:hint="cs"/>
          <w:sz w:val="32"/>
          <w:szCs w:val="32"/>
          <w:cs/>
        </w:rPr>
        <w:t>องค์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="000C5BB9">
        <w:rPr>
          <w:rFonts w:ascii="TH SarabunIT๙" w:hAnsi="TH SarabunIT๙" w:cs="TH SarabunIT๙" w:hint="cs"/>
          <w:sz w:val="32"/>
          <w:szCs w:val="32"/>
          <w:cs/>
        </w:rPr>
        <w:t xml:space="preserve"> “แบตเตอรี่ดี..</w:t>
      </w:r>
      <w:r>
        <w:rPr>
          <w:rFonts w:ascii="TH SarabunIT๙" w:hAnsi="TH SarabunIT๙" w:cs="TH SarabunIT๙" w:hint="cs"/>
          <w:sz w:val="32"/>
          <w:szCs w:val="32"/>
          <w:cs/>
        </w:rPr>
        <w:t>รถวิ่งฉิว”</w:t>
      </w:r>
    </w:p>
    <w:p w:rsidR="009D5524" w:rsidRPr="000C5BB9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ชื่อเจ้าของความรู้ นายศานติ ธรรมไชย</w:t>
      </w:r>
      <w:r w:rsidR="000C5B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5BB9">
        <w:rPr>
          <w:rFonts w:ascii="TH SarabunIT๙" w:hAnsi="TH SarabunIT๙" w:cs="TH SarabunIT๙" w:hint="cs"/>
          <w:sz w:val="32"/>
          <w:szCs w:val="32"/>
          <w:cs/>
        </w:rPr>
        <w:t>พนักงานขับรถ</w:t>
      </w:r>
    </w:p>
    <w:p w:rsidR="009D5524" w:rsidRPr="00DB3E25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องค์ความรู้ที่บ่งชี้ (เลือกได้จำนวน 1 หมวด)</w:t>
      </w:r>
      <w:bookmarkStart w:id="0" w:name="_GoBack"/>
      <w:bookmarkEnd w:id="0"/>
    </w:p>
    <w:p w:rsidR="009D5524" w:rsidRPr="00DB3E25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       </w:t>
      </w:r>
    </w:p>
    <w:p w:rsidR="009D5524" w:rsidRPr="00796C54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20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9D5524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ในการปฏิบัติงานพนักงานขับรถยนต์ ดูแลรถยนต์ของทางราชการ ของศูนย์ศึกษาและพัฒนาชุมชนลำปาง ซึ่งรถยนต์ที่ดูแลรวมทั้งสิ้นจำนวน 6 คัน เป็นสิ่งที่ต้องดูแลใส่ใจทุกครั้ง การตรวจเช็คความพร้อมก่อนออกเดินทาง ซึ่งในการตรวจเช็ครวมถึงแบตเตอรี่รถยนต์ เนื่องจากรถยนต์บางคันไม่ค่อยได้วิ่ง และจอดทิ้งไว้เป็นเวลานาน อาจจะส่งผลต่อความพร้อมในใช้งาน และเพื่อป้องกันให้เกิดปัญหาน้อยที่สุด ที่จะคอยบริการผู้บริหารและ เจ้าหน้าที่ของศูนย์ศึกษาและพัฒนาชุมชนลำปาง</w:t>
      </w:r>
    </w:p>
    <w:p w:rsidR="009D5524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10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รถยนต์สตาร์ทอืด/สตาร์ทไม่ติด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เสียงแตรอ่อน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ไฟหน้ารถไม่ค่อนสว่าง/อ่อนลง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 กระจกไฟฟ้าทำงานช้าลง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 ระบบ </w:t>
      </w:r>
      <w:proofErr w:type="spellStart"/>
      <w:r>
        <w:rPr>
          <w:rFonts w:ascii="TH SarabunIT๙" w:hAnsi="TH SarabunIT๙" w:cs="TH SarabunIT๙"/>
          <w:sz w:val="32"/>
          <w:szCs w:val="32"/>
        </w:rPr>
        <w:t>ldling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Stop </w:t>
      </w:r>
      <w:r>
        <w:rPr>
          <w:rFonts w:ascii="TH SarabunIT๙" w:hAnsi="TH SarabunIT๙" w:cs="TH SarabunIT๙" w:hint="cs"/>
          <w:sz w:val="32"/>
          <w:szCs w:val="32"/>
          <w:cs/>
        </w:rPr>
        <w:t>(ระบบดับ/ติดเครื่องยนต์อัตโนมัติ)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ไม่ทำงาน</w:t>
      </w:r>
    </w:p>
    <w:p w:rsidR="009D5524" w:rsidRPr="00D63512" w:rsidRDefault="009D5524" w:rsidP="009D5524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63512">
        <w:rPr>
          <w:rFonts w:ascii="TH SarabunIT๙" w:hAnsi="TH SarabunIT๙" w:cs="TH SarabunIT๙" w:hint="cs"/>
          <w:sz w:val="32"/>
          <w:szCs w:val="32"/>
          <w:u w:val="single"/>
          <w:cs/>
        </w:rPr>
        <w:t>แนวทางการแก้ไขปัญหา</w:t>
      </w:r>
    </w:p>
    <w:p w:rsidR="009D5524" w:rsidRPr="00203DB4" w:rsidRDefault="009D5524" w:rsidP="009D5524">
      <w:pPr>
        <w:pStyle w:val="a3"/>
        <w:numPr>
          <w:ilvl w:val="0"/>
          <w:numId w:val="1"/>
        </w:numPr>
        <w:spacing w:after="0"/>
        <w:ind w:left="993" w:hanging="284"/>
        <w:rPr>
          <w:rFonts w:ascii="TH SarabunIT๙" w:hAnsi="TH SarabunIT๙" w:cs="TH SarabunIT๙"/>
          <w:sz w:val="32"/>
          <w:szCs w:val="32"/>
        </w:rPr>
      </w:pPr>
      <w:r w:rsidRPr="00203DB4">
        <w:rPr>
          <w:rFonts w:ascii="TH SarabunIT๙" w:hAnsi="TH SarabunIT๙" w:cs="TH SarabunIT๙" w:hint="cs"/>
          <w:sz w:val="32"/>
          <w:szCs w:val="32"/>
          <w:cs/>
        </w:rPr>
        <w:t>ตรวจเช็คสภาพภายนอกแบตเตอรี่</w:t>
      </w:r>
    </w:p>
    <w:p w:rsidR="009D5524" w:rsidRDefault="009D5524" w:rsidP="009D5524">
      <w:pPr>
        <w:pStyle w:val="a3"/>
        <w:spacing w:after="0"/>
        <w:ind w:left="709" w:firstLine="37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-เช็คอาการเบื้องต้น เช่น อาการผิดปกติ-เปลือกบวม/ยุบ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น้ำกรดซึม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ขั้ว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ฯแหว่ง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ขั้วขึ้นขี้เกลื</w:t>
      </w:r>
      <w:r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ขั้วสายไฟขันไม่แน่น</w:t>
      </w:r>
      <w:r>
        <w:rPr>
          <w:rFonts w:ascii="TH SarabunIT๙" w:hAnsi="TH SarabunIT๙" w:cs="TH SarabunIT๙" w:hint="cs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เหล็กยึด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ฯขันไม่แน่น อาจจะทำให้เกิดอันตราย</w:t>
      </w:r>
    </w:p>
    <w:p w:rsidR="009D5524" w:rsidRDefault="009D5524" w:rsidP="009D5524">
      <w:pPr>
        <w:pStyle w:val="a3"/>
        <w:spacing w:after="0"/>
        <w:ind w:left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ตรวจเช็คระดับน้ำ</w:t>
      </w:r>
    </w:p>
    <w:p w:rsidR="009D5524" w:rsidRDefault="009D5524" w:rsidP="009D5524">
      <w:pPr>
        <w:pStyle w:val="a3"/>
        <w:spacing w:after="0"/>
        <w:ind w:left="709" w:firstLine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-ปกติ ระดับน้ำอยู่ระหว่างเส้น </w:t>
      </w:r>
      <w:r>
        <w:rPr>
          <w:rFonts w:ascii="TH SarabunIT๙" w:hAnsi="TH SarabunIT๙" w:cs="TH SarabunIT๙"/>
          <w:sz w:val="32"/>
          <w:szCs w:val="32"/>
        </w:rPr>
        <w:t xml:space="preserve">Upper Level </w:t>
      </w: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r>
        <w:rPr>
          <w:rFonts w:ascii="TH SarabunIT๙" w:hAnsi="TH SarabunIT๙" w:cs="TH SarabunIT๙"/>
          <w:sz w:val="32"/>
          <w:szCs w:val="32"/>
        </w:rPr>
        <w:t xml:space="preserve"> Lower Level </w:t>
      </w:r>
      <w:r>
        <w:rPr>
          <w:rFonts w:ascii="TH SarabunIT๙" w:hAnsi="TH SarabunIT๙" w:cs="TH SarabunIT๙" w:hint="cs"/>
          <w:sz w:val="32"/>
          <w:szCs w:val="32"/>
          <w:cs/>
        </w:rPr>
        <w:t>หากฝืนใช้งานในระดับน้ำกลั่งต่ำกว่ามาตรฐาน จะทำให้แผ่นธาตุชำรุด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น้ำแห้งเร็วขึ้น มีความเสี่ยงในการเกิดระเบิดสูง หากระดับน้ำต่ำกว่าเส้น ให้เติมน้ำกลั่นเพิ่มเท่านั้น</w:t>
      </w:r>
    </w:p>
    <w:p w:rsidR="009D5524" w:rsidRDefault="009D5524" w:rsidP="009D5524">
      <w:pPr>
        <w:pStyle w:val="a3"/>
        <w:spacing w:after="0"/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ประโยชน์ขององค์ความรู้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15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9D5524" w:rsidRDefault="009D5524" w:rsidP="009D5524">
      <w:pPr>
        <w:pStyle w:val="a3"/>
        <w:spacing w:after="0"/>
        <w:ind w:left="284" w:hanging="28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เพื่อให้รถยนต์ราชการ ของศูนย์ศึกษาพัฒนาชุมชนลำปาง พร้อมใช้งานได้อย่างมีประสิทธิภาพ และไม่ให้เกิดปัญหาในการใช้งาน และมั่นใจได้ว่า แบตเตอรี่ พร้อมทำงานอย่างเต็มประสิทธิภาพ ซึ่งจะเป็นประโยชน์ในองค์กร รวมถึงรถยนต์ส่วนตัว เพื่อให้ตนเองมีความรู้เบื้องต้นในการตรวจเช็คแบตเตอรี่ ด้วยตนเอง และสามารถถ่ายทอดองค์ความรู้ให้แก่บุคคลในครั้งต่อๆไป</w:t>
      </w:r>
    </w:p>
    <w:p w:rsidR="009D5524" w:rsidRDefault="009D5524" w:rsidP="009D5524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7. เทคนิคในการปฏิบัติงาน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25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การตรวจเช็คเบื้องต้น 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หลังจากเสร็จภารกิจจากการใช้งาน</w:t>
      </w:r>
    </w:p>
    <w:p w:rsidR="009D5524" w:rsidRDefault="009D5524" w:rsidP="009D552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ปิดสัญญาณไฟรถยนต์ทุกจุด หลังจากดับเครื่องยนต์แล้ว</w:t>
      </w:r>
    </w:p>
    <w:p w:rsidR="009D5524" w:rsidRDefault="009D5524" w:rsidP="009D552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เมื่อจะดับเครื่องยนต์ ควรรอประมาณ 3 นาทีเพื่อให้เครื่องยนต์ และ ระบบไฟเข้าสู่โหมดปกติ</w:t>
      </w:r>
    </w:p>
    <w:p w:rsidR="009D5524" w:rsidRDefault="009D5524" w:rsidP="009D552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ไม่ควรนำอุปกรณ์เสริมต่อร่วมกับแบตเตอรี่รถยนต์</w:t>
      </w:r>
    </w:p>
    <w:p w:rsidR="009D5524" w:rsidRDefault="009D5524" w:rsidP="009D552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ควรตรวจเช็ค (ความถ่วงจำเพาะ) น้ำกรดทุกช่อง และตรวจเช็ค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โวลท์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ทุกๆ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</w:p>
    <w:p w:rsidR="009D5524" w:rsidRDefault="009D5524" w:rsidP="009D552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รถยนต์ควรใช้งานอย่างสม่ำเสมอ หรือ สตาร์ทเครื่องยนต์ทิ้งไว้  </w:t>
      </w:r>
    </w:p>
    <w:p w:rsidR="009D5524" w:rsidRPr="002E01CE" w:rsidRDefault="009D5524" w:rsidP="009D5524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ไม่ควรจอดรถยนต์นานกว่า 3 สัปดาห์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เพื่อความพร้อมในการใช้งาน และความมั่นใจของแบตเตอรี่ </w:t>
      </w:r>
    </w:p>
    <w:p w:rsidR="009D5524" w:rsidRDefault="009D5524" w:rsidP="009D552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20E22" w:rsidRPr="009D5524" w:rsidRDefault="00320E22"/>
    <w:sectPr w:rsidR="00320E22" w:rsidRPr="009D5524" w:rsidSect="007865D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26661"/>
    <w:multiLevelType w:val="hybridMultilevel"/>
    <w:tmpl w:val="B5BA3A7E"/>
    <w:lvl w:ilvl="0" w:tplc="79E4A9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1F63D7C"/>
    <w:multiLevelType w:val="hybridMultilevel"/>
    <w:tmpl w:val="3774F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9D5524"/>
    <w:rsid w:val="000C5BB9"/>
    <w:rsid w:val="001D1798"/>
    <w:rsid w:val="00320E22"/>
    <w:rsid w:val="007865DB"/>
    <w:rsid w:val="007B0AC4"/>
    <w:rsid w:val="009D5524"/>
    <w:rsid w:val="00FC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11C5DE-7EC1-419D-9A27-513232A9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4"/>
        <w:szCs w:val="24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524"/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24"/>
    <w:pPr>
      <w:ind w:left="720"/>
      <w:contextualSpacing/>
    </w:pPr>
  </w:style>
  <w:style w:type="paragraph" w:styleId="2">
    <w:name w:val="Body Text 2"/>
    <w:basedOn w:val="a"/>
    <w:link w:val="20"/>
    <w:rsid w:val="009D5524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9D5524"/>
    <w:rPr>
      <w:rFonts w:ascii="Cordia New" w:eastAsia="Cordia New" w:hAnsi="Cordia New" w:cs="Angsana New"/>
      <w:sz w:val="32"/>
      <w:szCs w:val="32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7865D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865D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cdd</cp:lastModifiedBy>
  <cp:revision>3</cp:revision>
  <cp:lastPrinted>2019-08-14T08:31:00Z</cp:lastPrinted>
  <dcterms:created xsi:type="dcterms:W3CDTF">2019-04-10T04:04:00Z</dcterms:created>
  <dcterms:modified xsi:type="dcterms:W3CDTF">2019-08-14T08:34:00Z</dcterms:modified>
</cp:coreProperties>
</file>